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5A6B" w14:textId="77777777" w:rsidR="00A029B1" w:rsidRDefault="00A029B1" w:rsidP="00A029B1">
      <w:pPr>
        <w:pStyle w:val="Titre"/>
        <w:jc w:val="center"/>
      </w:pPr>
      <w:r>
        <w:rPr>
          <w:sz w:val="48"/>
        </w:rPr>
        <w:t>FichE TECHNIQUE</w:t>
      </w:r>
    </w:p>
    <w:p w14:paraId="5792A74B" w14:textId="0F4FCA2E" w:rsidR="00A029B1" w:rsidRDefault="00323D77" w:rsidP="00A029B1">
      <w:pPr>
        <w:pStyle w:val="Titre"/>
        <w:jc w:val="center"/>
        <w:rPr>
          <w:sz w:val="36"/>
          <w:szCs w:val="36"/>
        </w:rPr>
      </w:pPr>
      <w:r>
        <w:rPr>
          <w:sz w:val="36"/>
          <w:szCs w:val="36"/>
        </w:rPr>
        <w:t>ORGANISMES SYNERGIE CTE 2021-2027</w:t>
      </w:r>
    </w:p>
    <w:p w14:paraId="5C280571" w14:textId="6D76F6DC" w:rsidR="00C7120E" w:rsidRDefault="00A029B1" w:rsidP="000519CE">
      <w:pPr>
        <w:pStyle w:val="Titre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940CAA" wp14:editId="13B6CF4B">
            <wp:simplePos x="0" y="0"/>
            <wp:positionH relativeFrom="column">
              <wp:posOffset>-385445</wp:posOffset>
            </wp:positionH>
            <wp:positionV relativeFrom="paragraph">
              <wp:posOffset>236220</wp:posOffset>
            </wp:positionV>
            <wp:extent cx="212090" cy="208280"/>
            <wp:effectExtent l="0" t="0" r="0" b="127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D77">
        <w:t>RECHERCHE D’ORGANISMES AU SEIN DE SYNERGIE CTE 21-27</w:t>
      </w:r>
    </w:p>
    <w:p w14:paraId="28815FDD" w14:textId="6FAFC17C" w:rsidR="00323D77" w:rsidRDefault="00C7120E" w:rsidP="00156B2D">
      <w:r>
        <w:t>Afin</w:t>
      </w:r>
      <w:r w:rsidR="00323D77">
        <w:t xml:space="preserve"> d’améliorer la gestion des organismes et partenaires référentiels, </w:t>
      </w:r>
      <w:r w:rsidR="00323D77" w:rsidRPr="00153F81">
        <w:rPr>
          <w:b/>
          <w:bCs/>
        </w:rPr>
        <w:t>le Programme ALCOTRA conserve la main sur la création des organismes</w:t>
      </w:r>
      <w:r w:rsidR="00A81E49" w:rsidRPr="00153F81">
        <w:rPr>
          <w:b/>
          <w:bCs/>
        </w:rPr>
        <w:t xml:space="preserve"> </w:t>
      </w:r>
      <w:r w:rsidR="00153F81" w:rsidRPr="00153F81">
        <w:rPr>
          <w:b/>
          <w:bCs/>
        </w:rPr>
        <w:t>de</w:t>
      </w:r>
      <w:r w:rsidR="00A81E49" w:rsidRPr="00153F81">
        <w:rPr>
          <w:b/>
          <w:bCs/>
        </w:rPr>
        <w:t xml:space="preserve"> la Programmation 2021-2027</w:t>
      </w:r>
      <w:r w:rsidR="00A81E49">
        <w:t xml:space="preserve"> </w:t>
      </w:r>
      <w:r w:rsidR="00156B2D">
        <w:t>dans le but de fiabiliser et d’harmoniser une liste unique tout en évitant</w:t>
      </w:r>
      <w:r w:rsidR="00A81E49">
        <w:t xml:space="preserve"> la création de doublons, qui ont nécessité de nombreuses fusions sur la période 2014-2020. </w:t>
      </w:r>
    </w:p>
    <w:p w14:paraId="530CE44C" w14:textId="71EFB8FB" w:rsidR="007D429D" w:rsidRDefault="00153F81" w:rsidP="007D429D">
      <w:r>
        <w:t xml:space="preserve">De fait, </w:t>
      </w:r>
      <w:r w:rsidRPr="00346DB1">
        <w:rPr>
          <w:b/>
          <w:bCs/>
        </w:rPr>
        <w:t>nous vous remercions de ne pas créer d’organismes</w:t>
      </w:r>
      <w:r w:rsidR="00156B2D">
        <w:t xml:space="preserve"> </w:t>
      </w:r>
      <w:r w:rsidRPr="00346DB1">
        <w:rPr>
          <w:b/>
          <w:bCs/>
        </w:rPr>
        <w:t>lors du dépôt du projet</w:t>
      </w:r>
      <w:r>
        <w:t> : le Programme ALCOTRA a recréé chaque organisme ayant été bénéficiaire d’un projet sur la Programmation 2014-2020, avec l’ensemble des informations disponibles sur l’outil</w:t>
      </w:r>
      <w:r w:rsidR="00346DB1">
        <w:t>.</w:t>
      </w:r>
      <w:r w:rsidR="00156B2D">
        <w:t xml:space="preserve"> </w:t>
      </w:r>
    </w:p>
    <w:p w14:paraId="596C1BFF" w14:textId="2A1DC49F" w:rsidR="00153F81" w:rsidRDefault="00153F81" w:rsidP="007D429D">
      <w:pPr>
        <w:pStyle w:val="Paragraphedeliste"/>
        <w:numPr>
          <w:ilvl w:val="0"/>
          <w:numId w:val="26"/>
        </w:numPr>
      </w:pPr>
      <w:r>
        <w:t>En tant que Chef de file</w:t>
      </w:r>
      <w:r w:rsidR="000A4066">
        <w:t>,</w:t>
      </w:r>
      <w:r>
        <w:t xml:space="preserve"> lors de la création de votre compte il convient de </w:t>
      </w:r>
      <w:r w:rsidRPr="007D429D">
        <w:rPr>
          <w:b/>
          <w:bCs/>
        </w:rPr>
        <w:t>rechercher votre organisme existant</w:t>
      </w:r>
      <w:r>
        <w:t xml:space="preserve"> selon les méthodes détaillées ci-</w:t>
      </w:r>
      <w:r w:rsidR="000A4066">
        <w:t>après, sans le créer, si votre organisme a déjà été bénéficiaire d’un projet ALCOTRA 2014-2020.</w:t>
      </w:r>
    </w:p>
    <w:p w14:paraId="07F6CD81" w14:textId="77777777" w:rsidR="00153F81" w:rsidRDefault="00153F81" w:rsidP="00156B2D">
      <w:pPr>
        <w:pStyle w:val="Paragraphedeliste"/>
      </w:pPr>
    </w:p>
    <w:p w14:paraId="7C3BE40A" w14:textId="627DE79E" w:rsidR="003A0F45" w:rsidRDefault="00153F81" w:rsidP="007D429D">
      <w:pPr>
        <w:pStyle w:val="Paragraphedeliste"/>
        <w:numPr>
          <w:ilvl w:val="0"/>
          <w:numId w:val="23"/>
        </w:numPr>
      </w:pPr>
      <w:r>
        <w:t xml:space="preserve">De la même façon, lors de la création de votre projet, il convient de </w:t>
      </w:r>
      <w:r w:rsidR="000A4066">
        <w:rPr>
          <w:b/>
          <w:bCs/>
        </w:rPr>
        <w:t>choisir</w:t>
      </w:r>
      <w:r w:rsidRPr="00153F81">
        <w:rPr>
          <w:b/>
          <w:bCs/>
        </w:rPr>
        <w:t xml:space="preserve"> le partenaire référentiel déjà créé </w:t>
      </w:r>
      <w:r w:rsidR="000A4066">
        <w:rPr>
          <w:b/>
          <w:bCs/>
        </w:rPr>
        <w:t xml:space="preserve">et sélectionné automatiquement </w:t>
      </w:r>
      <w:r>
        <w:t xml:space="preserve">et non d’en ajouter un second. </w:t>
      </w:r>
      <w:r w:rsidR="003A0F45">
        <w:t xml:space="preserve">Si l’adresse proposée (par défaut, celle du Siège social) n’est pas l’adresse à utiliser pour </w:t>
      </w:r>
      <w:r w:rsidR="00D366DD">
        <w:t>la correspondance</w:t>
      </w:r>
      <w:r w:rsidR="003A0F45">
        <w:t>, il est possible de la modifier pour le projet seulement, une fois dans le formulaire de candidature, en allant dans « Saisir les informations principales », puis en sélectionnant le partenaire</w:t>
      </w:r>
      <w:r w:rsidR="00D366DD">
        <w:t xml:space="preserve"> concerné</w:t>
      </w:r>
      <w:r w:rsidR="003A0F45">
        <w:t xml:space="preserve"> en cliquant sur son nom. Ici, une coche permet d’ajouter l’adresse d’une antenne, d’un service, d’une Direction</w:t>
      </w:r>
      <w:r w:rsidR="00D366DD">
        <w:t xml:space="preserve">… </w:t>
      </w:r>
      <w:r w:rsidR="003A0F45">
        <w:t xml:space="preserve">(cf. capture). </w:t>
      </w:r>
    </w:p>
    <w:p w14:paraId="256A5B43" w14:textId="4C20801E" w:rsidR="003A0F45" w:rsidRDefault="003A0F45" w:rsidP="007D429D">
      <w:r>
        <w:rPr>
          <w:noProof/>
        </w:rPr>
        <w:drawing>
          <wp:inline distT="0" distB="0" distL="0" distR="0" wp14:anchorId="15DFDFEF" wp14:editId="1CAD6345">
            <wp:extent cx="5760720" cy="1104265"/>
            <wp:effectExtent l="0" t="0" r="0" b="63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B22CE" w14:textId="77777777" w:rsidR="00153F81" w:rsidRDefault="00153F81" w:rsidP="00156B2D">
      <w:pPr>
        <w:pStyle w:val="Paragraphedeliste"/>
      </w:pPr>
    </w:p>
    <w:p w14:paraId="1935EDDE" w14:textId="5AEF8FA9" w:rsidR="000519CE" w:rsidRPr="000519CE" w:rsidRDefault="00153F81" w:rsidP="000519CE">
      <w:pPr>
        <w:pStyle w:val="Paragraphedeliste"/>
        <w:numPr>
          <w:ilvl w:val="0"/>
          <w:numId w:val="23"/>
        </w:numPr>
      </w:pPr>
      <w:r w:rsidRPr="00D366DD">
        <w:rPr>
          <w:b/>
          <w:bCs/>
        </w:rPr>
        <w:t>Si votre organisme n’a pas participé à un projet ALCOTRA</w:t>
      </w:r>
      <w:r>
        <w:t xml:space="preserve"> sur la programmation 2014-2020, alors il convient de </w:t>
      </w:r>
      <w:r w:rsidRPr="00153F81">
        <w:rPr>
          <w:b/>
          <w:bCs/>
        </w:rPr>
        <w:t xml:space="preserve">remplir de façon exhaustive le </w:t>
      </w:r>
      <w:r w:rsidR="00B73E30">
        <w:rPr>
          <w:b/>
          <w:bCs/>
        </w:rPr>
        <w:t>formulaire</w:t>
      </w:r>
      <w:r w:rsidRPr="00153F81">
        <w:rPr>
          <w:b/>
          <w:bCs/>
        </w:rPr>
        <w:t xml:space="preserve"> </w:t>
      </w:r>
      <w:r w:rsidR="009170AE">
        <w:rPr>
          <w:b/>
          <w:bCs/>
        </w:rPr>
        <w:t>de création d’organisme</w:t>
      </w:r>
      <w:r w:rsidR="003E28E0">
        <w:rPr>
          <w:b/>
          <w:bCs/>
        </w:rPr>
        <w:t xml:space="preserve"> </w:t>
      </w:r>
      <w:r>
        <w:t xml:space="preserve">et de le renvoyer à l’adresse </w:t>
      </w:r>
      <w:hyperlink r:id="rId10" w:history="1">
        <w:r w:rsidRPr="00104A59">
          <w:rPr>
            <w:rStyle w:val="Lienhypertexte"/>
          </w:rPr>
          <w:t>alcotra-synergiecte@auvergnerhonealpes.fr</w:t>
        </w:r>
      </w:hyperlink>
      <w:r>
        <w:t xml:space="preserve">. Votre organisme sera créé </w:t>
      </w:r>
      <w:r w:rsidR="00D366DD">
        <w:t>dans</w:t>
      </w:r>
      <w:r>
        <w:t xml:space="preserve"> les plus brefs délais et vous recevrez par </w:t>
      </w:r>
      <w:r w:rsidR="009170AE">
        <w:t>courriel</w:t>
      </w:r>
      <w:r>
        <w:t xml:space="preserve"> la confirmation</w:t>
      </w:r>
      <w:r w:rsidR="00D366DD">
        <w:t xml:space="preserve"> de création de votre organisme</w:t>
      </w:r>
      <w:r>
        <w:t xml:space="preserve">, ainsi que </w:t>
      </w:r>
      <w:r w:rsidR="00D366DD">
        <w:t xml:space="preserve">son code généré par Synergie CTE </w:t>
      </w:r>
      <w:r>
        <w:t xml:space="preserve">pour une recherche </w:t>
      </w:r>
      <w:r w:rsidR="009170AE">
        <w:t>facilitée</w:t>
      </w:r>
      <w:r>
        <w:t xml:space="preserve"> sur l’outil.</w:t>
      </w:r>
      <w:r w:rsidR="000519CE" w:rsidRPr="000519CE">
        <w:rPr>
          <w:b/>
          <w:bCs/>
        </w:rPr>
        <w:t xml:space="preserve"> </w:t>
      </w:r>
      <w:r w:rsidR="000519CE">
        <w:rPr>
          <w:b/>
          <w:bCs/>
        </w:rPr>
        <w:t xml:space="preserve"> </w:t>
      </w:r>
    </w:p>
    <w:p w14:paraId="67E5E3D1" w14:textId="5ABEDEA0" w:rsidR="00156B2D" w:rsidRDefault="00156B2D" w:rsidP="000519CE">
      <w:pPr>
        <w:pStyle w:val="Paragraphedeliste"/>
        <w:jc w:val="center"/>
      </w:pPr>
    </w:p>
    <w:p w14:paraId="3B2544B6" w14:textId="77777777" w:rsidR="009170AE" w:rsidRDefault="009170AE" w:rsidP="000519CE">
      <w:pPr>
        <w:pStyle w:val="Paragraphedeliste"/>
        <w:jc w:val="center"/>
      </w:pPr>
    </w:p>
    <w:p w14:paraId="57845D2A" w14:textId="1C6C260F" w:rsidR="00156B2D" w:rsidRDefault="00156B2D" w:rsidP="00156B2D">
      <w:pPr>
        <w:pStyle w:val="Titre1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BF70866" wp14:editId="1F09F95D">
            <wp:simplePos x="0" y="0"/>
            <wp:positionH relativeFrom="column">
              <wp:posOffset>-385445</wp:posOffset>
            </wp:positionH>
            <wp:positionV relativeFrom="paragraph">
              <wp:posOffset>236220</wp:posOffset>
            </wp:positionV>
            <wp:extent cx="212090" cy="208280"/>
            <wp:effectExtent l="0" t="0" r="0" b="127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CONSEILS POUR FACILITER LA RECHERCHE</w:t>
      </w:r>
    </w:p>
    <w:p w14:paraId="7BFCD35B" w14:textId="77777777" w:rsidR="00156B2D" w:rsidRPr="00156B2D" w:rsidRDefault="00156B2D" w:rsidP="00156B2D"/>
    <w:p w14:paraId="732F4EC9" w14:textId="2D4535F5" w:rsidR="00156B2D" w:rsidRDefault="00156B2D" w:rsidP="00156B2D">
      <w:pPr>
        <w:jc w:val="center"/>
        <w:rPr>
          <w:i/>
          <w:iCs/>
          <w:lang w:eastAsia="it-IT"/>
        </w:rPr>
      </w:pPr>
      <w:r>
        <w:rPr>
          <w:noProof/>
          <w:lang w:eastAsia="it-IT"/>
        </w:rPr>
        <w:drawing>
          <wp:inline distT="0" distB="0" distL="0" distR="0" wp14:anchorId="6490EDF0" wp14:editId="325C5ECB">
            <wp:extent cx="5760720" cy="94043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it-IT"/>
        </w:rPr>
        <w:br/>
      </w:r>
      <w:r>
        <w:rPr>
          <w:i/>
          <w:iCs/>
          <w:lang w:eastAsia="it-IT"/>
        </w:rPr>
        <w:t>Page de recherche d’organismes telle que présente sur Synergie CTE</w:t>
      </w:r>
    </w:p>
    <w:p w14:paraId="73A5335A" w14:textId="4C92E682" w:rsidR="00156B2D" w:rsidRPr="00156B2D" w:rsidRDefault="00156B2D" w:rsidP="00156B2D">
      <w:pPr>
        <w:pStyle w:val="Paragraphedeliste"/>
        <w:numPr>
          <w:ilvl w:val="0"/>
          <w:numId w:val="25"/>
        </w:numPr>
        <w:rPr>
          <w:i/>
          <w:iCs/>
          <w:lang w:eastAsia="it-IT"/>
        </w:rPr>
      </w:pPr>
      <w:r>
        <w:rPr>
          <w:lang w:eastAsia="it-IT"/>
        </w:rPr>
        <w:t xml:space="preserve">De manière générale, il est préférable d’effectuer une recherche à l’aide </w:t>
      </w:r>
      <w:r w:rsidRPr="003A0F45">
        <w:rPr>
          <w:b/>
          <w:bCs/>
          <w:lang w:eastAsia="it-IT"/>
        </w:rPr>
        <w:t>d’un seul critère</w:t>
      </w:r>
      <w:r>
        <w:rPr>
          <w:lang w:eastAsia="it-IT"/>
        </w:rPr>
        <w:t xml:space="preserve"> pour un résultat optimal. Attention, l’outil est sensible à la casse, notamment aux accents ;</w:t>
      </w:r>
    </w:p>
    <w:p w14:paraId="5333C10F" w14:textId="0DB21AB6" w:rsidR="00156B2D" w:rsidRPr="00156B2D" w:rsidRDefault="00156B2D" w:rsidP="00156B2D">
      <w:pPr>
        <w:pStyle w:val="Paragraphedeliste"/>
        <w:numPr>
          <w:ilvl w:val="0"/>
          <w:numId w:val="25"/>
        </w:numPr>
        <w:rPr>
          <w:i/>
          <w:iCs/>
          <w:lang w:eastAsia="it-IT"/>
        </w:rPr>
      </w:pPr>
      <w:r>
        <w:rPr>
          <w:lang w:eastAsia="it-IT"/>
        </w:rPr>
        <w:t xml:space="preserve">Chaque organisme a été créé avec </w:t>
      </w:r>
      <w:r w:rsidRPr="00156B2D">
        <w:rPr>
          <w:b/>
          <w:bCs/>
          <w:lang w:eastAsia="it-IT"/>
        </w:rPr>
        <w:t>sa dénomination officielle, en version originale</w:t>
      </w:r>
      <w:r>
        <w:rPr>
          <w:lang w:eastAsia="it-IT"/>
        </w:rPr>
        <w:t>. Aussi, si vous recherchez un organisme français il convient d’écrire son nom en français, même si vous utilisez Synergie CTE en italien et inversement ;</w:t>
      </w:r>
    </w:p>
    <w:p w14:paraId="76FF74D0" w14:textId="6AC8379B" w:rsidR="00156B2D" w:rsidRPr="002E4946" w:rsidRDefault="00156B2D" w:rsidP="00156B2D">
      <w:pPr>
        <w:pStyle w:val="Paragraphedeliste"/>
        <w:numPr>
          <w:ilvl w:val="0"/>
          <w:numId w:val="25"/>
        </w:numPr>
        <w:rPr>
          <w:i/>
          <w:iCs/>
          <w:lang w:eastAsia="it-IT"/>
        </w:rPr>
      </w:pPr>
      <w:r>
        <w:rPr>
          <w:lang w:eastAsia="it-IT"/>
        </w:rPr>
        <w:t xml:space="preserve">Lorsqu’ils existaient sur Synergie CTE 2014-2020, </w:t>
      </w:r>
      <w:r w:rsidRPr="00156B2D">
        <w:rPr>
          <w:b/>
          <w:bCs/>
          <w:lang w:eastAsia="it-IT"/>
        </w:rPr>
        <w:t xml:space="preserve">les sigles des organismes ont été </w:t>
      </w:r>
      <w:r w:rsidR="002E4946">
        <w:rPr>
          <w:b/>
          <w:bCs/>
          <w:lang w:eastAsia="it-IT"/>
        </w:rPr>
        <w:t>ajoutés</w:t>
      </w:r>
      <w:r>
        <w:rPr>
          <w:lang w:eastAsia="it-IT"/>
        </w:rPr>
        <w:t xml:space="preserve"> et peuvent donc vous aider dans votre recherche. Exemples : </w:t>
      </w:r>
      <w:r w:rsidR="002E4946">
        <w:rPr>
          <w:lang w:eastAsia="it-IT"/>
        </w:rPr>
        <w:t>CNRS pour Centre national de la recherche scientifique ou CMTO pour Città Metropolitana di Torino.</w:t>
      </w:r>
    </w:p>
    <w:p w14:paraId="1E0A161E" w14:textId="54BF9682" w:rsidR="002E4946" w:rsidRPr="002E4946" w:rsidRDefault="002E4946" w:rsidP="00156B2D">
      <w:pPr>
        <w:pStyle w:val="Paragraphedeliste"/>
        <w:numPr>
          <w:ilvl w:val="0"/>
          <w:numId w:val="25"/>
        </w:numPr>
        <w:rPr>
          <w:i/>
          <w:iCs/>
          <w:lang w:eastAsia="it-IT"/>
        </w:rPr>
      </w:pPr>
      <w:r>
        <w:rPr>
          <w:lang w:eastAsia="it-IT"/>
        </w:rPr>
        <w:t xml:space="preserve">La recherche par </w:t>
      </w:r>
      <w:r w:rsidRPr="002E4946">
        <w:rPr>
          <w:b/>
          <w:bCs/>
          <w:lang w:eastAsia="it-IT"/>
        </w:rPr>
        <w:t>SIRET</w:t>
      </w:r>
      <w:r>
        <w:rPr>
          <w:lang w:eastAsia="it-IT"/>
        </w:rPr>
        <w:t xml:space="preserve"> est possible en tapant directement les chiffres au sein du champ « Code administratif » ;</w:t>
      </w:r>
    </w:p>
    <w:p w14:paraId="54FDCB92" w14:textId="05CAFA2E" w:rsidR="002E4946" w:rsidRPr="003A0F45" w:rsidRDefault="003A0F45" w:rsidP="00156B2D">
      <w:pPr>
        <w:pStyle w:val="Paragraphedeliste"/>
        <w:numPr>
          <w:ilvl w:val="0"/>
          <w:numId w:val="25"/>
        </w:numPr>
        <w:rPr>
          <w:i/>
          <w:iCs/>
          <w:lang w:eastAsia="it-IT"/>
        </w:rPr>
      </w:pPr>
      <w:r>
        <w:rPr>
          <w:lang w:eastAsia="it-IT"/>
        </w:rPr>
        <w:t xml:space="preserve">Si vous ne trouvez pas votre organisme avec les champs prédéfinis, vous pouvez choisir le menu déroulant intitulé « Validation » et cliquer sur « Validé ». Cela généra la liste de tous les organismes </w:t>
      </w:r>
      <w:r w:rsidR="00D87AB0">
        <w:rPr>
          <w:lang w:eastAsia="it-IT"/>
        </w:rPr>
        <w:t>présents sur le système</w:t>
      </w:r>
      <w:r>
        <w:rPr>
          <w:lang w:eastAsia="it-IT"/>
        </w:rPr>
        <w:t xml:space="preserve"> et vous pourrez affiner votre recherche grâce à un contrôle + F et une recherche sur la page ;</w:t>
      </w:r>
    </w:p>
    <w:p w14:paraId="2FAC0AE0" w14:textId="6E407C9C" w:rsidR="003A0F45" w:rsidRPr="00156B2D" w:rsidRDefault="003A0F45" w:rsidP="00156B2D">
      <w:pPr>
        <w:pStyle w:val="Paragraphedeliste"/>
        <w:numPr>
          <w:ilvl w:val="0"/>
          <w:numId w:val="25"/>
        </w:numPr>
        <w:rPr>
          <w:i/>
          <w:iCs/>
          <w:lang w:eastAsia="it-IT"/>
        </w:rPr>
      </w:pPr>
      <w:r>
        <w:rPr>
          <w:lang w:eastAsia="it-IT"/>
        </w:rPr>
        <w:t xml:space="preserve">Afin de faciliter la recherche des organismes, </w:t>
      </w:r>
      <w:r w:rsidRPr="00074E1A">
        <w:rPr>
          <w:b/>
          <w:bCs/>
          <w:lang w:eastAsia="it-IT"/>
        </w:rPr>
        <w:t xml:space="preserve">le Programme ALCOTRA met à disposition la </w:t>
      </w:r>
      <w:r w:rsidR="00074E1A" w:rsidRPr="00074E1A">
        <w:rPr>
          <w:b/>
          <w:bCs/>
          <w:lang w:eastAsia="it-IT"/>
        </w:rPr>
        <w:t>liste des codes des organismes générés par l’outil Synergie CTE</w:t>
      </w:r>
      <w:r w:rsidR="00074E1A">
        <w:rPr>
          <w:lang w:eastAsia="it-IT"/>
        </w:rPr>
        <w:t xml:space="preserve">. Au sein du document </w:t>
      </w:r>
      <w:r w:rsidR="009170AE">
        <w:rPr>
          <w:lang w:eastAsia="it-IT"/>
        </w:rPr>
        <w:t>Excel « Liste des organismes »</w:t>
      </w:r>
      <w:r w:rsidR="00074E1A">
        <w:rPr>
          <w:lang w:eastAsia="it-IT"/>
        </w:rPr>
        <w:t xml:space="preserve">, vous trouverez un code à 5 chiffres à insérer dans le champ « Code </w:t>
      </w:r>
      <w:proofErr w:type="spellStart"/>
      <w:r w:rsidR="00074E1A">
        <w:rPr>
          <w:lang w:eastAsia="it-IT"/>
        </w:rPr>
        <w:t>ref</w:t>
      </w:r>
      <w:proofErr w:type="spellEnd"/>
      <w:r w:rsidR="00074E1A">
        <w:rPr>
          <w:lang w:eastAsia="it-IT"/>
        </w:rPr>
        <w:t xml:space="preserve">. ASP » à la ligne de votre organisme. </w:t>
      </w:r>
    </w:p>
    <w:p w14:paraId="41C25B23" w14:textId="35A7F15D" w:rsidR="00156B2D" w:rsidRDefault="00156B2D" w:rsidP="00156B2D">
      <w:pPr>
        <w:pStyle w:val="Paragraphedeliste"/>
        <w:rPr>
          <w:lang w:eastAsia="it-IT"/>
        </w:rPr>
      </w:pPr>
    </w:p>
    <w:p w14:paraId="06E35102" w14:textId="1FC9DE00" w:rsidR="00E42D59" w:rsidRDefault="00E42D59" w:rsidP="00E42D59">
      <w:pPr>
        <w:pStyle w:val="Paragraphedeliste"/>
        <w:jc w:val="center"/>
        <w:rPr>
          <w:lang w:eastAsia="it-IT"/>
        </w:rPr>
      </w:pPr>
    </w:p>
    <w:p w14:paraId="3D7D8965" w14:textId="01189AB5" w:rsidR="00156B2D" w:rsidRDefault="00156B2D" w:rsidP="00156B2D">
      <w:pPr>
        <w:pStyle w:val="Paragraphedeliste"/>
        <w:rPr>
          <w:lang w:eastAsia="it-IT"/>
        </w:rPr>
      </w:pPr>
    </w:p>
    <w:p w14:paraId="27F3C4EF" w14:textId="77777777" w:rsidR="00156B2D" w:rsidRPr="00323D77" w:rsidRDefault="00156B2D" w:rsidP="00156B2D">
      <w:pPr>
        <w:pStyle w:val="Paragraphedeliste"/>
        <w:rPr>
          <w:lang w:eastAsia="it-IT"/>
        </w:rPr>
      </w:pPr>
    </w:p>
    <w:sectPr w:rsidR="00156B2D" w:rsidRPr="00323D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12612" w14:textId="77777777" w:rsidR="004F6928" w:rsidRDefault="004F6928" w:rsidP="001612C4">
      <w:pPr>
        <w:spacing w:after="0" w:line="240" w:lineRule="auto"/>
      </w:pPr>
      <w:r>
        <w:separator/>
      </w:r>
    </w:p>
  </w:endnote>
  <w:endnote w:type="continuationSeparator" w:id="0">
    <w:p w14:paraId="74B17FDD" w14:textId="77777777" w:rsidR="004F6928" w:rsidRDefault="004F6928" w:rsidP="0016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5D2D7" w14:textId="77777777" w:rsidR="009170AE" w:rsidRDefault="009170A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3399"/>
      </w:rPr>
      <w:id w:val="1421371690"/>
      <w:docPartObj>
        <w:docPartGallery w:val="Page Numbers (Bottom of Page)"/>
        <w:docPartUnique/>
      </w:docPartObj>
    </w:sdtPr>
    <w:sdtEndPr/>
    <w:sdtContent>
      <w:p w14:paraId="3D3DB4BB" w14:textId="77777777" w:rsidR="00D80567" w:rsidRPr="00F71573" w:rsidRDefault="00D80567">
        <w:pPr>
          <w:pStyle w:val="Pieddepage"/>
          <w:jc w:val="right"/>
          <w:rPr>
            <w:color w:val="003399"/>
          </w:rPr>
        </w:pPr>
        <w:r w:rsidRPr="00F71573">
          <w:rPr>
            <w:color w:val="003399"/>
          </w:rPr>
          <w:fldChar w:fldCharType="begin"/>
        </w:r>
        <w:r w:rsidRPr="00F71573">
          <w:rPr>
            <w:color w:val="003399"/>
          </w:rPr>
          <w:instrText>PAGE   \* MERGEFORMAT</w:instrText>
        </w:r>
        <w:r w:rsidRPr="00F71573">
          <w:rPr>
            <w:color w:val="003399"/>
          </w:rPr>
          <w:fldChar w:fldCharType="separate"/>
        </w:r>
        <w:r w:rsidRPr="00F71573">
          <w:rPr>
            <w:color w:val="003399"/>
          </w:rPr>
          <w:t>2</w:t>
        </w:r>
        <w:r w:rsidRPr="00F71573">
          <w:rPr>
            <w:color w:val="003399"/>
          </w:rPr>
          <w:fldChar w:fldCharType="end"/>
        </w:r>
      </w:p>
    </w:sdtContent>
  </w:sdt>
  <w:p w14:paraId="6AC3C246" w14:textId="54C19655" w:rsidR="00E42D59" w:rsidRPr="008F7CF9" w:rsidRDefault="00E42D59" w:rsidP="00E42D59">
    <w:pPr>
      <w:pStyle w:val="Pieddepage"/>
      <w:rPr>
        <w:color w:val="072B62" w:themeColor="background2" w:themeShade="40"/>
        <w:sz w:val="16"/>
        <w:szCs w:val="16"/>
      </w:rPr>
    </w:pPr>
    <w:r w:rsidRPr="0034694D">
      <w:rPr>
        <w:color w:val="072B62" w:themeColor="background2" w:themeShade="40"/>
        <w:sz w:val="16"/>
        <w:szCs w:val="16"/>
      </w:rPr>
      <w:t>V1.</w:t>
    </w:r>
    <w:r w:rsidR="009170AE">
      <w:rPr>
        <w:color w:val="072B62" w:themeColor="background2" w:themeShade="40"/>
        <w:sz w:val="16"/>
        <w:szCs w:val="16"/>
      </w:rPr>
      <w:t>1</w:t>
    </w:r>
    <w:r w:rsidRPr="0034694D">
      <w:rPr>
        <w:color w:val="072B62" w:themeColor="background2" w:themeShade="40"/>
        <w:sz w:val="16"/>
        <w:szCs w:val="16"/>
      </w:rPr>
      <w:t xml:space="preserve"> – </w:t>
    </w:r>
    <w:r w:rsidR="009170AE">
      <w:rPr>
        <w:color w:val="072B62" w:themeColor="background2" w:themeShade="40"/>
        <w:sz w:val="16"/>
        <w:szCs w:val="16"/>
      </w:rPr>
      <w:t>22/04/2024</w:t>
    </w:r>
  </w:p>
  <w:p w14:paraId="034B48A6" w14:textId="77777777" w:rsidR="00D80567" w:rsidRDefault="00D8056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8738" w14:textId="77777777" w:rsidR="009170AE" w:rsidRDefault="009170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D6D8A" w14:textId="77777777" w:rsidR="004F6928" w:rsidRDefault="004F6928" w:rsidP="001612C4">
      <w:pPr>
        <w:spacing w:after="0" w:line="240" w:lineRule="auto"/>
      </w:pPr>
      <w:r>
        <w:separator/>
      </w:r>
    </w:p>
  </w:footnote>
  <w:footnote w:type="continuationSeparator" w:id="0">
    <w:p w14:paraId="19116F40" w14:textId="77777777" w:rsidR="004F6928" w:rsidRDefault="004F6928" w:rsidP="00161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A96D9" w14:textId="77777777" w:rsidR="009170AE" w:rsidRDefault="009170A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C32C" w14:textId="0EC2F5A2" w:rsidR="001612C4" w:rsidRDefault="00D366DD" w:rsidP="00D366DD">
    <w:pPr>
      <w:pStyle w:val="En-tte"/>
      <w:tabs>
        <w:tab w:val="left" w:pos="2711"/>
      </w:tabs>
      <w:jc w:val="left"/>
    </w:pPr>
    <w:r>
      <w:tab/>
      <w:t xml:space="preserve">           </w:t>
    </w:r>
    <w:r>
      <w:tab/>
    </w:r>
    <w:r>
      <w:rPr>
        <w:noProof/>
      </w:rPr>
      <w:drawing>
        <wp:inline distT="0" distB="0" distL="0" distR="0" wp14:anchorId="7065848B" wp14:editId="7C26E963">
          <wp:extent cx="2008503" cy="604632"/>
          <wp:effectExtent l="0" t="0" r="0" b="508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150" cy="639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3D4C20" w14:textId="77777777" w:rsidR="001612C4" w:rsidRPr="00577AE7" w:rsidRDefault="001612C4" w:rsidP="00885397">
    <w:pPr>
      <w:pStyle w:val="En-tte"/>
      <w:jc w:val="right"/>
      <w:rPr>
        <w:color w:val="003399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EB1A2" w14:textId="77777777" w:rsidR="009170AE" w:rsidRDefault="009170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" o:bullet="t">
        <v:imagedata r:id="rId1" o:title="msoE577"/>
      </v:shape>
    </w:pict>
  </w:numPicBullet>
  <w:abstractNum w:abstractNumId="0" w15:restartNumberingAfterBreak="0">
    <w:nsid w:val="00085830"/>
    <w:multiLevelType w:val="hybridMultilevel"/>
    <w:tmpl w:val="03FAF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57782"/>
    <w:multiLevelType w:val="hybridMultilevel"/>
    <w:tmpl w:val="132255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235FB"/>
    <w:multiLevelType w:val="hybridMultilevel"/>
    <w:tmpl w:val="48C402A8"/>
    <w:lvl w:ilvl="0" w:tplc="E2B4B300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C053E"/>
    <w:multiLevelType w:val="hybridMultilevel"/>
    <w:tmpl w:val="8DCEB7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E4E64"/>
    <w:multiLevelType w:val="hybridMultilevel"/>
    <w:tmpl w:val="0EF8B8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87F8B"/>
    <w:multiLevelType w:val="hybridMultilevel"/>
    <w:tmpl w:val="7BCA5E86"/>
    <w:lvl w:ilvl="0" w:tplc="E2B4B300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02442"/>
    <w:multiLevelType w:val="hybridMultilevel"/>
    <w:tmpl w:val="8050F00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72A09"/>
    <w:multiLevelType w:val="hybridMultilevel"/>
    <w:tmpl w:val="A4B2C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B6464"/>
    <w:multiLevelType w:val="hybridMultilevel"/>
    <w:tmpl w:val="175C8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A0B2E"/>
    <w:multiLevelType w:val="hybridMultilevel"/>
    <w:tmpl w:val="246CA1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F086E"/>
    <w:multiLevelType w:val="hybridMultilevel"/>
    <w:tmpl w:val="47AAD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E65C0"/>
    <w:multiLevelType w:val="hybridMultilevel"/>
    <w:tmpl w:val="ABD47C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66F78"/>
    <w:multiLevelType w:val="hybridMultilevel"/>
    <w:tmpl w:val="42589FCA"/>
    <w:lvl w:ilvl="0" w:tplc="040C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 w15:restartNumberingAfterBreak="0">
    <w:nsid w:val="480400A2"/>
    <w:multiLevelType w:val="hybridMultilevel"/>
    <w:tmpl w:val="F43668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371B8"/>
    <w:multiLevelType w:val="hybridMultilevel"/>
    <w:tmpl w:val="067C0F8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D21E6"/>
    <w:multiLevelType w:val="hybridMultilevel"/>
    <w:tmpl w:val="4D4A75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7359F"/>
    <w:multiLevelType w:val="hybridMultilevel"/>
    <w:tmpl w:val="AB92A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F1583"/>
    <w:multiLevelType w:val="hybridMultilevel"/>
    <w:tmpl w:val="F5D0D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44F5A"/>
    <w:multiLevelType w:val="hybridMultilevel"/>
    <w:tmpl w:val="78B8970C"/>
    <w:lvl w:ilvl="0" w:tplc="E2B4B300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E0D63"/>
    <w:multiLevelType w:val="hybridMultilevel"/>
    <w:tmpl w:val="84620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84E76"/>
    <w:multiLevelType w:val="hybridMultilevel"/>
    <w:tmpl w:val="B49EA3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71BBF"/>
    <w:multiLevelType w:val="hybridMultilevel"/>
    <w:tmpl w:val="2ED04DDE"/>
    <w:lvl w:ilvl="0" w:tplc="040C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2" w15:restartNumberingAfterBreak="0">
    <w:nsid w:val="6DD960DB"/>
    <w:multiLevelType w:val="hybridMultilevel"/>
    <w:tmpl w:val="DB8887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97EB8"/>
    <w:multiLevelType w:val="hybridMultilevel"/>
    <w:tmpl w:val="454A96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32408"/>
    <w:multiLevelType w:val="hybridMultilevel"/>
    <w:tmpl w:val="DA3A72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76CD8"/>
    <w:multiLevelType w:val="hybridMultilevel"/>
    <w:tmpl w:val="C0E83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212">
    <w:abstractNumId w:val="16"/>
  </w:num>
  <w:num w:numId="2" w16cid:durableId="1949005028">
    <w:abstractNumId w:val="25"/>
  </w:num>
  <w:num w:numId="3" w16cid:durableId="426391810">
    <w:abstractNumId w:val="13"/>
  </w:num>
  <w:num w:numId="4" w16cid:durableId="126356216">
    <w:abstractNumId w:val="9"/>
  </w:num>
  <w:num w:numId="5" w16cid:durableId="255671187">
    <w:abstractNumId w:val="4"/>
  </w:num>
  <w:num w:numId="6" w16cid:durableId="1607351560">
    <w:abstractNumId w:val="6"/>
  </w:num>
  <w:num w:numId="7" w16cid:durableId="2023772876">
    <w:abstractNumId w:val="23"/>
  </w:num>
  <w:num w:numId="8" w16cid:durableId="107167929">
    <w:abstractNumId w:val="12"/>
  </w:num>
  <w:num w:numId="9" w16cid:durableId="436103650">
    <w:abstractNumId w:val="24"/>
  </w:num>
  <w:num w:numId="10" w16cid:durableId="620113757">
    <w:abstractNumId w:val="7"/>
  </w:num>
  <w:num w:numId="11" w16cid:durableId="629828234">
    <w:abstractNumId w:val="8"/>
  </w:num>
  <w:num w:numId="12" w16cid:durableId="632489142">
    <w:abstractNumId w:val="11"/>
  </w:num>
  <w:num w:numId="13" w16cid:durableId="2052611278">
    <w:abstractNumId w:val="3"/>
  </w:num>
  <w:num w:numId="14" w16cid:durableId="1273702637">
    <w:abstractNumId w:val="21"/>
  </w:num>
  <w:num w:numId="15" w16cid:durableId="1469470553">
    <w:abstractNumId w:val="0"/>
  </w:num>
  <w:num w:numId="16" w16cid:durableId="98989522">
    <w:abstractNumId w:val="1"/>
  </w:num>
  <w:num w:numId="17" w16cid:durableId="981545336">
    <w:abstractNumId w:val="19"/>
  </w:num>
  <w:num w:numId="18" w16cid:durableId="240993813">
    <w:abstractNumId w:val="22"/>
  </w:num>
  <w:num w:numId="19" w16cid:durableId="1011835348">
    <w:abstractNumId w:val="17"/>
  </w:num>
  <w:num w:numId="20" w16cid:durableId="938215523">
    <w:abstractNumId w:val="14"/>
  </w:num>
  <w:num w:numId="21" w16cid:durableId="50076743">
    <w:abstractNumId w:val="20"/>
  </w:num>
  <w:num w:numId="22" w16cid:durableId="1154103076">
    <w:abstractNumId w:val="15"/>
  </w:num>
  <w:num w:numId="23" w16cid:durableId="180357024">
    <w:abstractNumId w:val="18"/>
  </w:num>
  <w:num w:numId="24" w16cid:durableId="328102409">
    <w:abstractNumId w:val="2"/>
  </w:num>
  <w:num w:numId="25" w16cid:durableId="1285696852">
    <w:abstractNumId w:val="10"/>
  </w:num>
  <w:num w:numId="26" w16cid:durableId="1108964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E0"/>
    <w:rsid w:val="00030209"/>
    <w:rsid w:val="000519CE"/>
    <w:rsid w:val="00074E1A"/>
    <w:rsid w:val="00092DBE"/>
    <w:rsid w:val="000932FA"/>
    <w:rsid w:val="000A4066"/>
    <w:rsid w:val="000C3E8B"/>
    <w:rsid w:val="0012620D"/>
    <w:rsid w:val="00153F81"/>
    <w:rsid w:val="00156B2D"/>
    <w:rsid w:val="001612C4"/>
    <w:rsid w:val="001C49B6"/>
    <w:rsid w:val="001D14DD"/>
    <w:rsid w:val="001E36B0"/>
    <w:rsid w:val="002E4946"/>
    <w:rsid w:val="00323D77"/>
    <w:rsid w:val="00346DB1"/>
    <w:rsid w:val="00367A50"/>
    <w:rsid w:val="00374DDB"/>
    <w:rsid w:val="003913AC"/>
    <w:rsid w:val="00396784"/>
    <w:rsid w:val="003A0F45"/>
    <w:rsid w:val="003D0AFA"/>
    <w:rsid w:val="003E28E0"/>
    <w:rsid w:val="00476FAB"/>
    <w:rsid w:val="004963D9"/>
    <w:rsid w:val="004A2ED6"/>
    <w:rsid w:val="004F6928"/>
    <w:rsid w:val="00577AE7"/>
    <w:rsid w:val="0061561D"/>
    <w:rsid w:val="00631422"/>
    <w:rsid w:val="00650059"/>
    <w:rsid w:val="006603D0"/>
    <w:rsid w:val="006802D6"/>
    <w:rsid w:val="006B2085"/>
    <w:rsid w:val="00701408"/>
    <w:rsid w:val="00723B54"/>
    <w:rsid w:val="007608F9"/>
    <w:rsid w:val="007D429D"/>
    <w:rsid w:val="007E3F9B"/>
    <w:rsid w:val="00850AE0"/>
    <w:rsid w:val="00885397"/>
    <w:rsid w:val="00905041"/>
    <w:rsid w:val="00906E3E"/>
    <w:rsid w:val="009170AE"/>
    <w:rsid w:val="00922128"/>
    <w:rsid w:val="009248D4"/>
    <w:rsid w:val="00945CBF"/>
    <w:rsid w:val="009943AD"/>
    <w:rsid w:val="00A029B1"/>
    <w:rsid w:val="00A3070E"/>
    <w:rsid w:val="00A81E49"/>
    <w:rsid w:val="00AC508E"/>
    <w:rsid w:val="00AC73E0"/>
    <w:rsid w:val="00B00C5D"/>
    <w:rsid w:val="00B601FD"/>
    <w:rsid w:val="00B73E30"/>
    <w:rsid w:val="00B844CE"/>
    <w:rsid w:val="00C7120E"/>
    <w:rsid w:val="00CA116C"/>
    <w:rsid w:val="00D366DD"/>
    <w:rsid w:val="00D80567"/>
    <w:rsid w:val="00D87AB0"/>
    <w:rsid w:val="00DA71F4"/>
    <w:rsid w:val="00DB1E03"/>
    <w:rsid w:val="00DC22E3"/>
    <w:rsid w:val="00E42D59"/>
    <w:rsid w:val="00E553D1"/>
    <w:rsid w:val="00E62FD6"/>
    <w:rsid w:val="00EC3D8F"/>
    <w:rsid w:val="00ED29CC"/>
    <w:rsid w:val="00F47AEA"/>
    <w:rsid w:val="00F7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738F7"/>
  <w15:chartTrackingRefBased/>
  <w15:docId w15:val="{4202B1C4-375A-46E0-8817-A77BC4C0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573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F71573"/>
    <w:pPr>
      <w:shd w:val="clear" w:color="auto" w:fill="003399"/>
      <w:spacing w:after="0"/>
      <w:outlineLvl w:val="0"/>
    </w:pPr>
    <w:rPr>
      <w:b/>
      <w:caps/>
      <w:color w:val="FFFFFF" w:themeColor="background1"/>
      <w:spacing w:val="15"/>
      <w:sz w:val="28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573"/>
    <w:pPr>
      <w:shd w:val="clear" w:color="auto" w:fill="9FAEE5"/>
      <w:spacing w:after="0"/>
      <w:outlineLvl w:val="1"/>
    </w:pPr>
    <w:rPr>
      <w:b/>
      <w:caps/>
      <w:color w:val="FFFFFF" w:themeColor="background1"/>
      <w:spacing w:val="15"/>
      <w:sz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71573"/>
    <w:pPr>
      <w:pBdr>
        <w:top w:val="single" w:sz="6" w:space="2" w:color="4A66AC" w:themeColor="accent1"/>
      </w:pBdr>
      <w:spacing w:before="300" w:after="0"/>
      <w:outlineLvl w:val="2"/>
    </w:pPr>
    <w:rPr>
      <w:b/>
      <w:caps/>
      <w:color w:val="243255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1573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1573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1573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1573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157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157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1573"/>
    <w:rPr>
      <w:b/>
      <w:caps/>
      <w:color w:val="FFFFFF" w:themeColor="background1"/>
      <w:spacing w:val="15"/>
      <w:sz w:val="28"/>
      <w:szCs w:val="22"/>
      <w:shd w:val="clear" w:color="auto" w:fill="003399"/>
    </w:rPr>
  </w:style>
  <w:style w:type="character" w:customStyle="1" w:styleId="Titre2Car">
    <w:name w:val="Titre 2 Car"/>
    <w:basedOn w:val="Policepardfaut"/>
    <w:link w:val="Titre2"/>
    <w:uiPriority w:val="9"/>
    <w:rsid w:val="00F71573"/>
    <w:rPr>
      <w:b/>
      <w:caps/>
      <w:color w:val="FFFFFF" w:themeColor="background1"/>
      <w:spacing w:val="15"/>
      <w:sz w:val="24"/>
      <w:shd w:val="clear" w:color="auto" w:fill="9FAEE5"/>
    </w:rPr>
  </w:style>
  <w:style w:type="character" w:customStyle="1" w:styleId="Titre3Car">
    <w:name w:val="Titre 3 Car"/>
    <w:basedOn w:val="Policepardfaut"/>
    <w:link w:val="Titre3"/>
    <w:uiPriority w:val="9"/>
    <w:rsid w:val="00F71573"/>
    <w:rPr>
      <w:b/>
      <w:caps/>
      <w:color w:val="243255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F71573"/>
    <w:rPr>
      <w:caps/>
      <w:color w:val="374C80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F71573"/>
    <w:rPr>
      <w:caps/>
      <w:color w:val="374C80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F71573"/>
    <w:rPr>
      <w:caps/>
      <w:color w:val="374C80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F71573"/>
    <w:rPr>
      <w:caps/>
      <w:color w:val="374C80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F71573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F71573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unhideWhenUsed/>
    <w:qFormat/>
    <w:rsid w:val="00F71573"/>
    <w:rPr>
      <w:b/>
      <w:bCs/>
      <w:color w:val="374C80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F71573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71573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157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F71573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F71573"/>
    <w:rPr>
      <w:b/>
      <w:bCs/>
    </w:rPr>
  </w:style>
  <w:style w:type="character" w:styleId="Accentuation">
    <w:name w:val="Emphasis"/>
    <w:uiPriority w:val="20"/>
    <w:qFormat/>
    <w:rsid w:val="00F71573"/>
    <w:rPr>
      <w:caps/>
      <w:color w:val="243255" w:themeColor="accent1" w:themeShade="7F"/>
      <w:spacing w:val="5"/>
    </w:rPr>
  </w:style>
  <w:style w:type="paragraph" w:styleId="Sansinterligne">
    <w:name w:val="No Spacing"/>
    <w:uiPriority w:val="1"/>
    <w:qFormat/>
    <w:rsid w:val="00F71573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F71573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71573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1573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1573"/>
    <w:rPr>
      <w:color w:val="4A66AC" w:themeColor="accent1"/>
      <w:sz w:val="24"/>
      <w:szCs w:val="24"/>
    </w:rPr>
  </w:style>
  <w:style w:type="character" w:styleId="Accentuationlgre">
    <w:name w:val="Subtle Emphasis"/>
    <w:aliases w:val="N.B"/>
    <w:uiPriority w:val="19"/>
    <w:qFormat/>
    <w:rsid w:val="00577AE7"/>
    <w:rPr>
      <w:i/>
      <w:iCs/>
      <w:color w:val="auto"/>
    </w:rPr>
  </w:style>
  <w:style w:type="character" w:styleId="Accentuationintense">
    <w:name w:val="Intense Emphasis"/>
    <w:uiPriority w:val="21"/>
    <w:qFormat/>
    <w:rsid w:val="00F71573"/>
    <w:rPr>
      <w:b/>
      <w:bCs/>
      <w:caps/>
      <w:color w:val="243255" w:themeColor="accent1" w:themeShade="7F"/>
      <w:spacing w:val="10"/>
    </w:rPr>
  </w:style>
  <w:style w:type="character" w:styleId="Rfrencelgre">
    <w:name w:val="Subtle Reference"/>
    <w:uiPriority w:val="31"/>
    <w:qFormat/>
    <w:rsid w:val="00F71573"/>
    <w:rPr>
      <w:b/>
      <w:bCs/>
      <w:color w:val="4A66AC" w:themeColor="accent1"/>
    </w:rPr>
  </w:style>
  <w:style w:type="character" w:styleId="Rfrenceintense">
    <w:name w:val="Intense Reference"/>
    <w:uiPriority w:val="32"/>
    <w:qFormat/>
    <w:rsid w:val="00F71573"/>
    <w:rPr>
      <w:b/>
      <w:bCs/>
      <w:i/>
      <w:iCs/>
      <w:caps/>
      <w:color w:val="4A66AC" w:themeColor="accent1"/>
    </w:rPr>
  </w:style>
  <w:style w:type="character" w:styleId="Titredulivre">
    <w:name w:val="Book Title"/>
    <w:uiPriority w:val="33"/>
    <w:qFormat/>
    <w:rsid w:val="00F71573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71573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161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12C4"/>
  </w:style>
  <w:style w:type="paragraph" w:styleId="Pieddepage">
    <w:name w:val="footer"/>
    <w:basedOn w:val="Normal"/>
    <w:link w:val="PieddepageCar"/>
    <w:uiPriority w:val="99"/>
    <w:unhideWhenUsed/>
    <w:rsid w:val="00161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12C4"/>
  </w:style>
  <w:style w:type="paragraph" w:styleId="Paragraphedeliste">
    <w:name w:val="List Paragraph"/>
    <w:basedOn w:val="Normal"/>
    <w:uiPriority w:val="34"/>
    <w:qFormat/>
    <w:rsid w:val="001612C4"/>
    <w:pPr>
      <w:ind w:left="720"/>
      <w:contextualSpacing/>
    </w:pPr>
  </w:style>
  <w:style w:type="table" w:styleId="Grilledutableau">
    <w:name w:val="Table Grid"/>
    <w:basedOn w:val="TableauNormal"/>
    <w:uiPriority w:val="39"/>
    <w:rsid w:val="00CA116C"/>
    <w:pPr>
      <w:spacing w:after="0" w:line="240" w:lineRule="auto"/>
    </w:pPr>
    <w:rPr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A116C"/>
    <w:rPr>
      <w:color w:val="596984" w:themeColor="accent4" w:themeShade="BF"/>
      <w:u w:val="single"/>
    </w:rPr>
  </w:style>
  <w:style w:type="paragraph" w:customStyle="1" w:styleId="Lien">
    <w:name w:val="Lien"/>
    <w:basedOn w:val="Normal"/>
    <w:link w:val="LienCar"/>
    <w:rsid w:val="00D80567"/>
    <w:rPr>
      <w:color w:val="003399"/>
      <w:u w:val="dotted"/>
    </w:rPr>
  </w:style>
  <w:style w:type="character" w:customStyle="1" w:styleId="LienCar">
    <w:name w:val="Lien Car"/>
    <w:basedOn w:val="Policepardfaut"/>
    <w:link w:val="Lien"/>
    <w:rsid w:val="00D80567"/>
    <w:rPr>
      <w:color w:val="003399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396784"/>
    <w:rPr>
      <w:color w:val="808080"/>
      <w:shd w:val="clear" w:color="auto" w:fill="E6E6E6"/>
    </w:rPr>
  </w:style>
  <w:style w:type="character" w:styleId="Marquedecommentaire">
    <w:name w:val="annotation reference"/>
    <w:basedOn w:val="Policepardfaut"/>
    <w:uiPriority w:val="99"/>
    <w:semiHidden/>
    <w:unhideWhenUsed/>
    <w:rsid w:val="007E3F9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E3F9B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7E3F9B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3F9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3F9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3F9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3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11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lcotra-synergiecte@auvergnerhonealpes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Concis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oncis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oncis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EB97E-EDA7-4823-87C1-43D9A5EEE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SCHIESARI Elodie</dc:creator>
  <cp:keywords/>
  <dc:description/>
  <cp:lastModifiedBy>SCANDOLIN Amandine</cp:lastModifiedBy>
  <cp:revision>2</cp:revision>
  <cp:lastPrinted>2022-07-18T08:31:00Z</cp:lastPrinted>
  <dcterms:created xsi:type="dcterms:W3CDTF">2024-04-22T10:21:00Z</dcterms:created>
  <dcterms:modified xsi:type="dcterms:W3CDTF">2024-04-22T10:21:00Z</dcterms:modified>
</cp:coreProperties>
</file>